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37" w:rsidRPr="00647E2A" w:rsidRDefault="006A7D37" w:rsidP="006A7D37">
      <w:pPr>
        <w:rPr>
          <w:rFonts w:ascii="Sylfaen" w:hAnsi="Sylfaen"/>
        </w:rPr>
      </w:pPr>
      <w:bookmarkStart w:id="0" w:name="_GoBack"/>
      <w:bookmarkEnd w:id="0"/>
      <w:r>
        <w:rPr>
          <w:rFonts w:ascii="Sylfaen" w:hAnsi="Sylfaen"/>
          <w:noProof/>
        </w:rPr>
        <w:drawing>
          <wp:inline distT="0" distB="0" distL="0" distR="0">
            <wp:extent cx="5943600" cy="581025"/>
            <wp:effectExtent l="0" t="0" r="0" b="9525"/>
            <wp:docPr id="1" name="Picture 1" descr="Description: logobanner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banner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D37" w:rsidRPr="006A7D37" w:rsidRDefault="006A7D37" w:rsidP="006A7D37">
      <w:pPr>
        <w:pStyle w:val="NoSpacing"/>
        <w:jc w:val="center"/>
        <w:rPr>
          <w:rFonts w:ascii="Cambria" w:hAnsi="Cambria"/>
          <w:b/>
          <w:sz w:val="32"/>
          <w:szCs w:val="32"/>
        </w:rPr>
      </w:pPr>
      <w:r w:rsidRPr="006A7D37">
        <w:rPr>
          <w:rFonts w:ascii="Cambria" w:hAnsi="Cambria"/>
          <w:b/>
          <w:sz w:val="32"/>
          <w:szCs w:val="32"/>
        </w:rPr>
        <w:t>Welcoming Remarks</w:t>
      </w:r>
    </w:p>
    <w:p w:rsidR="006A7D37" w:rsidRPr="006A7D37" w:rsidRDefault="006A7D37" w:rsidP="006A7D37">
      <w:pPr>
        <w:pStyle w:val="NoSpacing"/>
        <w:jc w:val="center"/>
        <w:rPr>
          <w:rFonts w:ascii="Cambria" w:hAnsi="Cambria"/>
          <w:b/>
          <w:sz w:val="32"/>
          <w:szCs w:val="32"/>
        </w:rPr>
      </w:pPr>
      <w:r w:rsidRPr="006A7D37">
        <w:rPr>
          <w:rFonts w:ascii="Cambria" w:hAnsi="Cambria"/>
          <w:b/>
          <w:sz w:val="32"/>
          <w:szCs w:val="32"/>
        </w:rPr>
        <w:t>by</w:t>
      </w:r>
    </w:p>
    <w:p w:rsidR="006A7D37" w:rsidRPr="006A7D37" w:rsidRDefault="006A7D37" w:rsidP="006A7D37">
      <w:pPr>
        <w:pStyle w:val="NoSpacing"/>
        <w:jc w:val="center"/>
        <w:rPr>
          <w:rFonts w:ascii="Cambria" w:hAnsi="Cambria"/>
          <w:b/>
          <w:sz w:val="32"/>
          <w:szCs w:val="32"/>
        </w:rPr>
      </w:pPr>
      <w:r w:rsidRPr="006A7D37">
        <w:rPr>
          <w:rFonts w:ascii="Cambria" w:hAnsi="Cambria"/>
          <w:b/>
          <w:sz w:val="32"/>
          <w:szCs w:val="32"/>
        </w:rPr>
        <w:t>Dr. Widi Agoes Pratikto</w:t>
      </w:r>
    </w:p>
    <w:p w:rsidR="006A7D37" w:rsidRPr="006A7D37" w:rsidRDefault="006A7D37" w:rsidP="001D1F7E">
      <w:pPr>
        <w:pStyle w:val="NoSpacing"/>
        <w:jc w:val="center"/>
        <w:rPr>
          <w:rFonts w:ascii="Cambria" w:hAnsi="Cambria"/>
          <w:b/>
          <w:sz w:val="32"/>
          <w:szCs w:val="32"/>
        </w:rPr>
      </w:pPr>
      <w:r w:rsidRPr="006A7D37">
        <w:rPr>
          <w:rFonts w:ascii="Cambria" w:hAnsi="Cambria"/>
          <w:b/>
          <w:sz w:val="32"/>
          <w:szCs w:val="32"/>
        </w:rPr>
        <w:t>D-8 Secretary</w:t>
      </w:r>
      <w:r w:rsidR="001D1F7E">
        <w:rPr>
          <w:rFonts w:ascii="Cambria" w:hAnsi="Cambria"/>
          <w:b/>
          <w:sz w:val="32"/>
          <w:szCs w:val="32"/>
        </w:rPr>
        <w:t>-</w:t>
      </w:r>
      <w:r w:rsidRPr="006A7D37">
        <w:rPr>
          <w:rFonts w:ascii="Cambria" w:hAnsi="Cambria"/>
          <w:b/>
          <w:sz w:val="32"/>
          <w:szCs w:val="32"/>
        </w:rPr>
        <w:t>General</w:t>
      </w:r>
    </w:p>
    <w:p w:rsidR="001D1F7E" w:rsidRDefault="006A7D37" w:rsidP="001D1F7E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/>
          <w:b/>
          <w:sz w:val="32"/>
          <w:szCs w:val="32"/>
        </w:rPr>
        <w:t xml:space="preserve">at </w:t>
      </w:r>
      <w:r w:rsidR="001D1F7E">
        <w:rPr>
          <w:rFonts w:ascii="Cambria" w:hAnsi="Cambria"/>
          <w:b/>
          <w:sz w:val="32"/>
          <w:szCs w:val="32"/>
        </w:rPr>
        <w:t>t</w:t>
      </w:r>
      <w:r w:rsidRPr="006A7D37">
        <w:rPr>
          <w:rFonts w:ascii="Cambria" w:hAnsi="Cambria" w:cs="Arial"/>
          <w:b/>
          <w:sz w:val="32"/>
          <w:szCs w:val="32"/>
        </w:rPr>
        <w:t xml:space="preserve">he </w:t>
      </w:r>
    </w:p>
    <w:p w:rsidR="001D1F7E" w:rsidRDefault="006A7D37" w:rsidP="001D1F7E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 w:cs="Arial"/>
          <w:b/>
          <w:sz w:val="32"/>
          <w:szCs w:val="32"/>
        </w:rPr>
        <w:t>First Meeting</w:t>
      </w:r>
    </w:p>
    <w:p w:rsidR="001D1F7E" w:rsidRDefault="006A7D37" w:rsidP="001D1F7E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 w:cs="Arial"/>
          <w:b/>
          <w:sz w:val="32"/>
          <w:szCs w:val="32"/>
        </w:rPr>
        <w:t xml:space="preserve"> of the </w:t>
      </w:r>
    </w:p>
    <w:p w:rsidR="001D1F7E" w:rsidRDefault="006A7D37" w:rsidP="001D1F7E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 w:cs="Arial"/>
          <w:b/>
          <w:sz w:val="32"/>
          <w:szCs w:val="32"/>
        </w:rPr>
        <w:t xml:space="preserve">Supervisory Committee </w:t>
      </w:r>
    </w:p>
    <w:p w:rsidR="006A7D37" w:rsidRPr="006A7D37" w:rsidRDefault="001D1F7E" w:rsidP="001D1F7E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>
        <w:rPr>
          <w:rFonts w:ascii="Cambria" w:hAnsi="Cambria" w:cs="Arial"/>
          <w:b/>
          <w:sz w:val="32"/>
          <w:szCs w:val="32"/>
        </w:rPr>
        <w:t>o</w:t>
      </w:r>
      <w:r w:rsidR="006A7D37" w:rsidRPr="006A7D37">
        <w:rPr>
          <w:rFonts w:ascii="Cambria" w:hAnsi="Cambria" w:cs="Arial"/>
          <w:b/>
          <w:sz w:val="32"/>
          <w:szCs w:val="32"/>
        </w:rPr>
        <w:t>f</w:t>
      </w:r>
      <w:r>
        <w:rPr>
          <w:rFonts w:ascii="Cambria" w:hAnsi="Cambria" w:cs="Arial"/>
          <w:b/>
          <w:sz w:val="32"/>
          <w:szCs w:val="32"/>
        </w:rPr>
        <w:t xml:space="preserve"> the</w:t>
      </w:r>
    </w:p>
    <w:p w:rsidR="006A7D37" w:rsidRPr="006A7D37" w:rsidRDefault="006A7D37" w:rsidP="006A7D37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 w:cs="Arial"/>
          <w:b/>
          <w:sz w:val="32"/>
          <w:szCs w:val="32"/>
        </w:rPr>
        <w:t>Preferential Trade Agreement</w:t>
      </w:r>
    </w:p>
    <w:p w:rsidR="006A7D37" w:rsidRPr="006A7D37" w:rsidRDefault="006A7D37" w:rsidP="006A7D37">
      <w:pPr>
        <w:pStyle w:val="NoSpacing"/>
        <w:jc w:val="center"/>
        <w:rPr>
          <w:rFonts w:ascii="Cambria" w:hAnsi="Cambria" w:cs="Arial"/>
          <w:b/>
          <w:sz w:val="32"/>
          <w:szCs w:val="32"/>
        </w:rPr>
      </w:pPr>
      <w:r w:rsidRPr="006A7D37">
        <w:rPr>
          <w:rFonts w:ascii="Cambria" w:hAnsi="Cambria" w:cs="Arial"/>
          <w:b/>
          <w:sz w:val="32"/>
          <w:szCs w:val="32"/>
        </w:rPr>
        <w:t>22 March 2012, Istanbul-Turkey</w:t>
      </w:r>
    </w:p>
    <w:p w:rsidR="006A7D37" w:rsidRPr="006A7D37" w:rsidRDefault="006A7D37" w:rsidP="006A7D37">
      <w:pPr>
        <w:rPr>
          <w:rFonts w:ascii="Cambria" w:hAnsi="Cambria"/>
          <w:sz w:val="28"/>
          <w:szCs w:val="28"/>
        </w:rPr>
      </w:pPr>
    </w:p>
    <w:p w:rsidR="006A7D37" w:rsidRPr="00182336" w:rsidRDefault="006A7D37" w:rsidP="006A7D37">
      <w:pPr>
        <w:pStyle w:val="NoSpacing"/>
        <w:jc w:val="both"/>
        <w:rPr>
          <w:rFonts w:ascii="Cambria" w:hAnsi="Cambria"/>
          <w:b/>
          <w:bCs/>
          <w:sz w:val="28"/>
          <w:szCs w:val="28"/>
        </w:rPr>
      </w:pPr>
      <w:r w:rsidRPr="00182336">
        <w:rPr>
          <w:rFonts w:ascii="Cambria" w:hAnsi="Cambria"/>
          <w:b/>
          <w:bCs/>
          <w:sz w:val="28"/>
          <w:szCs w:val="28"/>
        </w:rPr>
        <w:t>Honorable  Chairman,</w:t>
      </w:r>
    </w:p>
    <w:p w:rsidR="006A7D37" w:rsidRPr="00182336" w:rsidRDefault="006A7D37" w:rsidP="001D1F7E">
      <w:pPr>
        <w:pStyle w:val="NoSpacing"/>
        <w:jc w:val="both"/>
        <w:rPr>
          <w:rFonts w:ascii="Cambria" w:hAnsi="Cambria"/>
          <w:b/>
          <w:bCs/>
          <w:sz w:val="28"/>
          <w:szCs w:val="28"/>
        </w:rPr>
      </w:pPr>
      <w:r w:rsidRPr="00182336">
        <w:rPr>
          <w:rFonts w:ascii="Cambria" w:hAnsi="Cambria"/>
          <w:b/>
          <w:bCs/>
          <w:sz w:val="28"/>
          <w:szCs w:val="28"/>
        </w:rPr>
        <w:t xml:space="preserve">Distinguished  </w:t>
      </w:r>
      <w:r w:rsidR="001D1F7E" w:rsidRPr="00182336">
        <w:rPr>
          <w:rFonts w:ascii="Cambria" w:hAnsi="Cambria"/>
          <w:b/>
          <w:bCs/>
          <w:sz w:val="28"/>
          <w:szCs w:val="28"/>
        </w:rPr>
        <w:t>Delegates</w:t>
      </w:r>
      <w:r w:rsidRPr="00182336">
        <w:rPr>
          <w:rFonts w:ascii="Cambria" w:hAnsi="Cambria"/>
          <w:b/>
          <w:bCs/>
          <w:sz w:val="28"/>
          <w:szCs w:val="28"/>
        </w:rPr>
        <w:t>,</w:t>
      </w:r>
    </w:p>
    <w:p w:rsidR="006A7D37" w:rsidRDefault="006A7D37" w:rsidP="006A7D37">
      <w:pPr>
        <w:rPr>
          <w:rFonts w:ascii="Cambria" w:hAnsi="Cambria"/>
          <w:sz w:val="28"/>
          <w:szCs w:val="28"/>
        </w:rPr>
      </w:pPr>
    </w:p>
    <w:p w:rsidR="00A13A82" w:rsidRPr="006666C8" w:rsidRDefault="00A13A82" w:rsidP="00182336">
      <w:pPr>
        <w:jc w:val="both"/>
        <w:rPr>
          <w:rFonts w:ascii="Cambria" w:hAnsi="Cambria" w:cs="Arial"/>
          <w:sz w:val="28"/>
          <w:szCs w:val="28"/>
        </w:rPr>
      </w:pPr>
      <w:r w:rsidRPr="006666C8">
        <w:rPr>
          <w:rFonts w:ascii="Cambria" w:hAnsi="Cambria"/>
          <w:sz w:val="28"/>
          <w:szCs w:val="28"/>
        </w:rPr>
        <w:t xml:space="preserve">At the outset, on behalf of </w:t>
      </w:r>
      <w:r w:rsidR="00182336">
        <w:rPr>
          <w:rFonts w:ascii="Cambria" w:hAnsi="Cambria"/>
          <w:sz w:val="28"/>
          <w:szCs w:val="28"/>
        </w:rPr>
        <w:t xml:space="preserve">the </w:t>
      </w:r>
      <w:r w:rsidRPr="006666C8">
        <w:rPr>
          <w:rFonts w:ascii="Cambria" w:hAnsi="Cambria"/>
          <w:sz w:val="28"/>
          <w:szCs w:val="28"/>
        </w:rPr>
        <w:t xml:space="preserve">D-8 Secretariat, , I would like to welcome all of you to the </w:t>
      </w:r>
      <w:r w:rsidRPr="006666C8">
        <w:rPr>
          <w:rFonts w:ascii="Cambria" w:hAnsi="Cambria" w:cs="Arial"/>
          <w:sz w:val="28"/>
          <w:szCs w:val="28"/>
        </w:rPr>
        <w:t>First Meeting of the Supervisory Committee of The Preferential Trade Agreement</w:t>
      </w:r>
      <w:r w:rsidR="00182336">
        <w:rPr>
          <w:rFonts w:ascii="Cambria" w:hAnsi="Cambria" w:cs="Arial"/>
          <w:sz w:val="28"/>
          <w:szCs w:val="28"/>
        </w:rPr>
        <w:t xml:space="preserve"> – an important meeting for an important Agreement</w:t>
      </w:r>
      <w:r w:rsidRPr="006666C8">
        <w:rPr>
          <w:rFonts w:ascii="Cambria" w:hAnsi="Cambria" w:cs="Arial"/>
          <w:sz w:val="28"/>
          <w:szCs w:val="28"/>
        </w:rPr>
        <w:t>.</w:t>
      </w:r>
    </w:p>
    <w:p w:rsidR="00A13A82" w:rsidRPr="006666C8" w:rsidRDefault="000A10F7" w:rsidP="00182336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It is a</w:t>
      </w:r>
      <w:r w:rsidR="00A13A82" w:rsidRPr="006666C8">
        <w:rPr>
          <w:rFonts w:ascii="Cambria" w:hAnsi="Cambria"/>
          <w:sz w:val="28"/>
          <w:szCs w:val="28"/>
        </w:rPr>
        <w:t xml:space="preserve"> great honor and pleasure to be with </w:t>
      </w:r>
      <w:r w:rsidR="00182336">
        <w:rPr>
          <w:rFonts w:ascii="Cambria" w:hAnsi="Cambria"/>
          <w:sz w:val="28"/>
          <w:szCs w:val="28"/>
        </w:rPr>
        <w:t xml:space="preserve">all of </w:t>
      </w:r>
      <w:r w:rsidR="00A13A82" w:rsidRPr="006666C8">
        <w:rPr>
          <w:rFonts w:ascii="Cambria" w:hAnsi="Cambria"/>
          <w:sz w:val="28"/>
          <w:szCs w:val="28"/>
        </w:rPr>
        <w:t xml:space="preserve">you at the opening of this  </w:t>
      </w:r>
      <w:r w:rsidR="00182336">
        <w:rPr>
          <w:rFonts w:ascii="Cambria" w:hAnsi="Cambria"/>
          <w:sz w:val="28"/>
          <w:szCs w:val="28"/>
        </w:rPr>
        <w:t>gathering</w:t>
      </w:r>
      <w:r w:rsidR="00A13A82" w:rsidRPr="006666C8">
        <w:rPr>
          <w:rFonts w:ascii="Cambria" w:hAnsi="Cambria"/>
          <w:sz w:val="28"/>
          <w:szCs w:val="28"/>
        </w:rPr>
        <w:t xml:space="preserve">. First, </w:t>
      </w:r>
      <w:r w:rsidR="00182336">
        <w:rPr>
          <w:rFonts w:ascii="Cambria" w:hAnsi="Cambria"/>
          <w:sz w:val="28"/>
          <w:szCs w:val="28"/>
        </w:rPr>
        <w:t xml:space="preserve">let me </w:t>
      </w:r>
      <w:r w:rsidR="00A13A82" w:rsidRPr="006666C8">
        <w:rPr>
          <w:rFonts w:ascii="Cambria" w:hAnsi="Cambria"/>
          <w:sz w:val="28"/>
          <w:szCs w:val="28"/>
        </w:rPr>
        <w:t>exten</w:t>
      </w:r>
      <w:r w:rsidR="006666C8" w:rsidRPr="006666C8">
        <w:rPr>
          <w:rFonts w:ascii="Cambria" w:hAnsi="Cambria"/>
          <w:sz w:val="28"/>
          <w:szCs w:val="28"/>
        </w:rPr>
        <w:t xml:space="preserve">d my heartfelt gratitude to the Government of Republic of Turkey, </w:t>
      </w:r>
      <w:r w:rsidR="00A13A82" w:rsidRPr="006666C8">
        <w:rPr>
          <w:rFonts w:ascii="Cambria" w:hAnsi="Cambria"/>
          <w:sz w:val="28"/>
          <w:szCs w:val="28"/>
        </w:rPr>
        <w:t>especially to the Ministry</w:t>
      </w:r>
      <w:r w:rsidR="006666C8" w:rsidRPr="006666C8">
        <w:rPr>
          <w:rFonts w:ascii="Cambria" w:hAnsi="Cambria"/>
          <w:sz w:val="28"/>
          <w:szCs w:val="28"/>
        </w:rPr>
        <w:t xml:space="preserve"> of Economy</w:t>
      </w:r>
      <w:r w:rsidR="00A13A82" w:rsidRPr="006666C8">
        <w:rPr>
          <w:rFonts w:ascii="Cambria" w:hAnsi="Cambria"/>
          <w:sz w:val="28"/>
          <w:szCs w:val="28"/>
        </w:rPr>
        <w:t xml:space="preserve">, for this well-prepared Meeting, providing us with this wonderful venue in the </w:t>
      </w:r>
      <w:r w:rsidR="006666C8" w:rsidRPr="006666C8">
        <w:rPr>
          <w:rFonts w:ascii="Cambria" w:hAnsi="Cambria"/>
          <w:sz w:val="28"/>
          <w:szCs w:val="28"/>
        </w:rPr>
        <w:t>historical city of Istanbul</w:t>
      </w:r>
      <w:r w:rsidR="00A13A82" w:rsidRPr="006666C8">
        <w:rPr>
          <w:rFonts w:ascii="Cambria" w:hAnsi="Cambria"/>
          <w:sz w:val="28"/>
          <w:szCs w:val="28"/>
        </w:rPr>
        <w:t>. I would</w:t>
      </w:r>
      <w:r>
        <w:rPr>
          <w:rFonts w:ascii="Cambria" w:hAnsi="Cambria"/>
          <w:sz w:val="28"/>
          <w:szCs w:val="28"/>
        </w:rPr>
        <w:t xml:space="preserve"> also like</w:t>
      </w:r>
      <w:r w:rsidR="00A13A82" w:rsidRPr="006666C8">
        <w:rPr>
          <w:rFonts w:ascii="Cambria" w:hAnsi="Cambria"/>
          <w:sz w:val="28"/>
          <w:szCs w:val="28"/>
        </w:rPr>
        <w:t xml:space="preserve"> to express my appreciation</w:t>
      </w:r>
      <w:r>
        <w:rPr>
          <w:rFonts w:ascii="Cambria" w:hAnsi="Cambria"/>
          <w:sz w:val="28"/>
          <w:szCs w:val="28"/>
        </w:rPr>
        <w:t xml:space="preserve"> to</w:t>
      </w:r>
      <w:r w:rsidR="00864C24">
        <w:rPr>
          <w:rFonts w:ascii="Cambria" w:hAnsi="Cambria"/>
          <w:sz w:val="28"/>
          <w:szCs w:val="28"/>
        </w:rPr>
        <w:t xml:space="preserve"> all delegates for their support and contribution</w:t>
      </w:r>
      <w:r w:rsidR="00A13A82" w:rsidRPr="006666C8">
        <w:rPr>
          <w:rFonts w:ascii="Cambria" w:hAnsi="Cambria"/>
          <w:sz w:val="28"/>
          <w:szCs w:val="28"/>
        </w:rPr>
        <w:t xml:space="preserve"> to this Meeting.</w:t>
      </w:r>
    </w:p>
    <w:p w:rsidR="008D4E32" w:rsidRPr="00182336" w:rsidRDefault="008D4E32" w:rsidP="00182336">
      <w:pPr>
        <w:jc w:val="both"/>
        <w:rPr>
          <w:rFonts w:ascii="Cambria" w:hAnsi="Cambria"/>
          <w:b/>
          <w:bCs/>
          <w:iCs/>
          <w:sz w:val="28"/>
          <w:szCs w:val="28"/>
        </w:rPr>
      </w:pPr>
      <w:r w:rsidRPr="00182336">
        <w:rPr>
          <w:rFonts w:ascii="Cambria" w:eastAsia="Times New Roman" w:hAnsi="Cambria"/>
          <w:b/>
          <w:bCs/>
          <w:iCs/>
          <w:sz w:val="28"/>
          <w:szCs w:val="28"/>
        </w:rPr>
        <w:t xml:space="preserve">Excellencies, </w:t>
      </w:r>
    </w:p>
    <w:p w:rsidR="00F127B5" w:rsidRPr="006A7D37" w:rsidRDefault="000E61A5" w:rsidP="00E91E88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I would like to </w:t>
      </w:r>
      <w:r w:rsidR="00182336">
        <w:rPr>
          <w:rFonts w:ascii="Cambria" w:hAnsi="Cambria"/>
          <w:sz w:val="28"/>
          <w:szCs w:val="28"/>
        </w:rPr>
        <w:t xml:space="preserve">start with a brief overall observation </w:t>
      </w:r>
      <w:r>
        <w:rPr>
          <w:rFonts w:ascii="Cambria" w:hAnsi="Cambria"/>
          <w:sz w:val="28"/>
          <w:szCs w:val="28"/>
        </w:rPr>
        <w:t xml:space="preserve">on the </w:t>
      </w:r>
      <w:r w:rsidR="00182336">
        <w:rPr>
          <w:rFonts w:ascii="Cambria" w:hAnsi="Cambria"/>
          <w:sz w:val="28"/>
          <w:szCs w:val="28"/>
        </w:rPr>
        <w:t xml:space="preserve">current global </w:t>
      </w:r>
      <w:r>
        <w:rPr>
          <w:rFonts w:ascii="Cambria" w:hAnsi="Cambria"/>
          <w:sz w:val="28"/>
          <w:szCs w:val="28"/>
        </w:rPr>
        <w:t>economic situation</w:t>
      </w:r>
      <w:r w:rsidR="00182336">
        <w:rPr>
          <w:rFonts w:ascii="Cambria" w:hAnsi="Cambria"/>
          <w:sz w:val="28"/>
          <w:szCs w:val="28"/>
        </w:rPr>
        <w:t>,</w:t>
      </w:r>
      <w:r>
        <w:rPr>
          <w:rFonts w:ascii="Cambria" w:hAnsi="Cambria"/>
          <w:sz w:val="28"/>
          <w:szCs w:val="28"/>
        </w:rPr>
        <w:t xml:space="preserve"> and among </w:t>
      </w:r>
      <w:r w:rsidR="00182336">
        <w:rPr>
          <w:rFonts w:ascii="Cambria" w:hAnsi="Cambria"/>
          <w:sz w:val="28"/>
          <w:szCs w:val="28"/>
        </w:rPr>
        <w:t xml:space="preserve">the </w:t>
      </w:r>
      <w:r>
        <w:rPr>
          <w:rFonts w:ascii="Cambria" w:hAnsi="Cambria"/>
          <w:sz w:val="28"/>
          <w:szCs w:val="28"/>
        </w:rPr>
        <w:t>D-8</w:t>
      </w:r>
      <w:r w:rsidR="0036634C">
        <w:rPr>
          <w:rFonts w:ascii="Cambria" w:hAnsi="Cambria"/>
          <w:sz w:val="28"/>
          <w:szCs w:val="28"/>
        </w:rPr>
        <w:t xml:space="preserve"> member</w:t>
      </w:r>
      <w:r w:rsidR="00182336">
        <w:rPr>
          <w:rFonts w:ascii="Cambria" w:hAnsi="Cambria"/>
          <w:sz w:val="28"/>
          <w:szCs w:val="28"/>
        </w:rPr>
        <w:t xml:space="preserve"> countrie</w:t>
      </w:r>
      <w:r w:rsidR="0036634C">
        <w:rPr>
          <w:rFonts w:ascii="Cambria" w:hAnsi="Cambria"/>
          <w:sz w:val="28"/>
          <w:szCs w:val="28"/>
        </w:rPr>
        <w:t>s</w:t>
      </w:r>
      <w:r>
        <w:rPr>
          <w:rFonts w:ascii="Cambria" w:hAnsi="Cambria"/>
          <w:sz w:val="28"/>
          <w:szCs w:val="28"/>
        </w:rPr>
        <w:t xml:space="preserve">. </w:t>
      </w:r>
      <w:r w:rsidR="00182336">
        <w:rPr>
          <w:rFonts w:ascii="Cambria" w:hAnsi="Cambria"/>
          <w:sz w:val="28"/>
          <w:szCs w:val="28"/>
        </w:rPr>
        <w:t>It was reassuring that g</w:t>
      </w:r>
      <w:r w:rsidR="00F127B5">
        <w:rPr>
          <w:rFonts w:ascii="Cambria" w:hAnsi="Cambria"/>
          <w:sz w:val="28"/>
          <w:szCs w:val="28"/>
        </w:rPr>
        <w:t xml:space="preserve">lobal trade flows recovered in 2010 </w:t>
      </w:r>
      <w:r w:rsidR="00182336">
        <w:rPr>
          <w:rFonts w:ascii="Cambria" w:hAnsi="Cambria"/>
          <w:sz w:val="28"/>
          <w:szCs w:val="28"/>
        </w:rPr>
        <w:t xml:space="preserve">following the collapse in 2009; the strong </w:t>
      </w:r>
      <w:r w:rsidR="00F127B5" w:rsidRPr="006A7D37">
        <w:rPr>
          <w:rFonts w:ascii="Cambria" w:hAnsi="Cambria"/>
          <w:sz w:val="28"/>
          <w:szCs w:val="28"/>
        </w:rPr>
        <w:t>rebound from -12% in 2009 to 14.5% in 2010</w:t>
      </w:r>
      <w:r w:rsidR="00182336">
        <w:rPr>
          <w:rFonts w:ascii="Cambria" w:hAnsi="Cambria"/>
          <w:sz w:val="28"/>
          <w:szCs w:val="28"/>
        </w:rPr>
        <w:t xml:space="preserve"> helped bring about </w:t>
      </w:r>
      <w:r w:rsidR="00E91E88">
        <w:rPr>
          <w:rFonts w:ascii="Cambria" w:hAnsi="Cambria"/>
          <w:sz w:val="28"/>
          <w:szCs w:val="28"/>
        </w:rPr>
        <w:t xml:space="preserve">a substantial turnaround. </w:t>
      </w:r>
      <w:r w:rsidR="00F127B5" w:rsidRPr="006A7D37">
        <w:rPr>
          <w:rFonts w:ascii="Cambria" w:hAnsi="Cambria"/>
          <w:sz w:val="28"/>
          <w:szCs w:val="28"/>
        </w:rPr>
        <w:t xml:space="preserve">The rise in the </w:t>
      </w:r>
      <w:r w:rsidR="00E91E88">
        <w:rPr>
          <w:rFonts w:ascii="Cambria" w:hAnsi="Cambria"/>
          <w:sz w:val="28"/>
          <w:szCs w:val="28"/>
        </w:rPr>
        <w:t xml:space="preserve">global </w:t>
      </w:r>
      <w:r w:rsidR="00F127B5" w:rsidRPr="006A7D37">
        <w:rPr>
          <w:rFonts w:ascii="Cambria" w:hAnsi="Cambria"/>
          <w:sz w:val="28"/>
          <w:szCs w:val="28"/>
        </w:rPr>
        <w:t xml:space="preserve">volume of exports </w:t>
      </w:r>
      <w:r w:rsidR="00E91E88">
        <w:rPr>
          <w:rFonts w:ascii="Cambria" w:hAnsi="Cambria"/>
          <w:sz w:val="28"/>
          <w:szCs w:val="28"/>
        </w:rPr>
        <w:t xml:space="preserve">of goods </w:t>
      </w:r>
      <w:r w:rsidR="00F127B5" w:rsidRPr="006A7D37">
        <w:rPr>
          <w:rFonts w:ascii="Cambria" w:hAnsi="Cambria"/>
          <w:sz w:val="28"/>
          <w:szCs w:val="28"/>
        </w:rPr>
        <w:t xml:space="preserve">in </w:t>
      </w:r>
      <w:r w:rsidR="00F127B5" w:rsidRPr="006A7D37">
        <w:rPr>
          <w:rFonts w:ascii="Cambria" w:hAnsi="Cambria"/>
          <w:sz w:val="28"/>
          <w:szCs w:val="28"/>
        </w:rPr>
        <w:lastRenderedPageBreak/>
        <w:t>2010 was</w:t>
      </w:r>
      <w:r w:rsidR="00E91E88">
        <w:rPr>
          <w:rFonts w:ascii="Cambria" w:hAnsi="Cambria"/>
          <w:sz w:val="28"/>
          <w:szCs w:val="28"/>
        </w:rPr>
        <w:t>, as a matter of fact,</w:t>
      </w:r>
      <w:r w:rsidR="00F127B5" w:rsidRPr="006A7D37">
        <w:rPr>
          <w:rFonts w:ascii="Cambria" w:hAnsi="Cambria"/>
          <w:sz w:val="28"/>
          <w:szCs w:val="28"/>
        </w:rPr>
        <w:t xml:space="preserve"> the largest on record since 1950, enabling </w:t>
      </w:r>
      <w:r w:rsidR="00E91E88">
        <w:rPr>
          <w:rFonts w:ascii="Cambria" w:hAnsi="Cambria"/>
          <w:sz w:val="28"/>
          <w:szCs w:val="28"/>
        </w:rPr>
        <w:t xml:space="preserve">the </w:t>
      </w:r>
      <w:r w:rsidR="00F127B5" w:rsidRPr="006A7D37">
        <w:rPr>
          <w:rFonts w:ascii="Cambria" w:hAnsi="Cambria"/>
          <w:sz w:val="28"/>
          <w:szCs w:val="28"/>
        </w:rPr>
        <w:t xml:space="preserve">world trade to return to its pre-crisis level but not its long-term trend. Meanwhile, </w:t>
      </w:r>
      <w:r w:rsidR="00E91E88">
        <w:rPr>
          <w:rFonts w:ascii="Cambria" w:hAnsi="Cambria"/>
          <w:sz w:val="28"/>
          <w:szCs w:val="28"/>
        </w:rPr>
        <w:t xml:space="preserve">the overall trend in </w:t>
      </w:r>
      <w:r w:rsidR="00F127B5" w:rsidRPr="006A7D37">
        <w:rPr>
          <w:rFonts w:ascii="Cambria" w:hAnsi="Cambria"/>
          <w:sz w:val="28"/>
          <w:szCs w:val="28"/>
        </w:rPr>
        <w:t>economic conditions</w:t>
      </w:r>
      <w:r w:rsidR="00E91E88">
        <w:rPr>
          <w:rFonts w:ascii="Cambria" w:hAnsi="Cambria"/>
          <w:sz w:val="28"/>
          <w:szCs w:val="28"/>
        </w:rPr>
        <w:t xml:space="preserve">, </w:t>
      </w:r>
      <w:r w:rsidR="00F127B5" w:rsidRPr="006A7D37">
        <w:rPr>
          <w:rFonts w:ascii="Cambria" w:hAnsi="Cambria"/>
          <w:sz w:val="28"/>
          <w:szCs w:val="28"/>
        </w:rPr>
        <w:t xml:space="preserve"> </w:t>
      </w:r>
      <w:r w:rsidR="00E91E88">
        <w:rPr>
          <w:rFonts w:ascii="Cambria" w:hAnsi="Cambria"/>
          <w:sz w:val="28"/>
          <w:szCs w:val="28"/>
        </w:rPr>
        <w:t xml:space="preserve">in </w:t>
      </w:r>
      <w:r w:rsidR="00E91E88" w:rsidRPr="006A7D37">
        <w:rPr>
          <w:rFonts w:ascii="Cambria" w:hAnsi="Cambria"/>
          <w:sz w:val="28"/>
          <w:szCs w:val="28"/>
        </w:rPr>
        <w:t>both developed and developing economies</w:t>
      </w:r>
      <w:r w:rsidR="00E91E88">
        <w:rPr>
          <w:rFonts w:ascii="Cambria" w:hAnsi="Cambria"/>
          <w:sz w:val="28"/>
          <w:szCs w:val="28"/>
        </w:rPr>
        <w:t xml:space="preserve">, also expreienced a positive shift; </w:t>
      </w:r>
      <w:r w:rsidR="00F127B5" w:rsidRPr="006A7D37">
        <w:rPr>
          <w:rFonts w:ascii="Cambria" w:hAnsi="Cambria"/>
          <w:sz w:val="28"/>
          <w:szCs w:val="28"/>
        </w:rPr>
        <w:t>from -2% in 2009 to 3.6% in 2010</w:t>
      </w:r>
      <w:r w:rsidR="00E91E88">
        <w:rPr>
          <w:rFonts w:ascii="Cambria" w:hAnsi="Cambria"/>
          <w:sz w:val="28"/>
          <w:szCs w:val="28"/>
        </w:rPr>
        <w:t xml:space="preserve">. </w:t>
      </w:r>
      <w:r w:rsidR="00F127B5" w:rsidRPr="006A7D37">
        <w:rPr>
          <w:rFonts w:ascii="Cambria" w:hAnsi="Cambria"/>
          <w:sz w:val="28"/>
          <w:szCs w:val="28"/>
        </w:rPr>
        <w:t xml:space="preserve"> </w:t>
      </w:r>
    </w:p>
    <w:p w:rsidR="006A7D37" w:rsidRPr="006A7D37" w:rsidRDefault="006A7D37" w:rsidP="00E91E88">
      <w:pPr>
        <w:jc w:val="both"/>
        <w:rPr>
          <w:rFonts w:ascii="Cambria" w:hAnsi="Cambria"/>
          <w:sz w:val="28"/>
          <w:szCs w:val="28"/>
        </w:rPr>
      </w:pPr>
      <w:r w:rsidRPr="006A7D37">
        <w:rPr>
          <w:rFonts w:ascii="Cambria" w:hAnsi="Cambria"/>
          <w:sz w:val="28"/>
          <w:szCs w:val="28"/>
        </w:rPr>
        <w:t xml:space="preserve">In line with this </w:t>
      </w:r>
      <w:r w:rsidR="00E91E88">
        <w:rPr>
          <w:rFonts w:ascii="Cambria" w:hAnsi="Cambria"/>
          <w:sz w:val="28"/>
          <w:szCs w:val="28"/>
        </w:rPr>
        <w:t xml:space="preserve">general </w:t>
      </w:r>
      <w:r w:rsidRPr="006A7D37">
        <w:rPr>
          <w:rFonts w:ascii="Cambria" w:hAnsi="Cambria"/>
          <w:sz w:val="28"/>
          <w:szCs w:val="28"/>
        </w:rPr>
        <w:t xml:space="preserve">improvement in </w:t>
      </w:r>
      <w:r w:rsidR="00E91E88">
        <w:rPr>
          <w:rFonts w:ascii="Cambria" w:hAnsi="Cambria"/>
          <w:sz w:val="28"/>
          <w:szCs w:val="28"/>
        </w:rPr>
        <w:t xml:space="preserve">the global </w:t>
      </w:r>
      <w:r w:rsidRPr="006A7D37">
        <w:rPr>
          <w:rFonts w:ascii="Cambria" w:hAnsi="Cambria"/>
          <w:sz w:val="28"/>
          <w:szCs w:val="28"/>
        </w:rPr>
        <w:t>trade and economic conditions</w:t>
      </w:r>
      <w:r w:rsidR="00E91E88">
        <w:rPr>
          <w:rFonts w:ascii="Cambria" w:hAnsi="Cambria"/>
          <w:sz w:val="28"/>
          <w:szCs w:val="28"/>
        </w:rPr>
        <w:t xml:space="preserve">, the </w:t>
      </w:r>
      <w:r w:rsidRPr="006A7D37">
        <w:rPr>
          <w:rFonts w:ascii="Cambria" w:hAnsi="Cambria"/>
          <w:sz w:val="28"/>
          <w:szCs w:val="28"/>
        </w:rPr>
        <w:t>D-8 total tra</w:t>
      </w:r>
      <w:r w:rsidR="007D7D9E">
        <w:rPr>
          <w:rFonts w:ascii="Cambria" w:hAnsi="Cambria"/>
          <w:sz w:val="28"/>
          <w:szCs w:val="28"/>
        </w:rPr>
        <w:t xml:space="preserve">de volume </w:t>
      </w:r>
      <w:r w:rsidR="00E91E88">
        <w:rPr>
          <w:rFonts w:ascii="Cambria" w:hAnsi="Cambria"/>
          <w:sz w:val="28"/>
          <w:szCs w:val="28"/>
        </w:rPr>
        <w:t xml:space="preserve">also </w:t>
      </w:r>
      <w:r w:rsidR="007D7D9E">
        <w:rPr>
          <w:rFonts w:ascii="Cambria" w:hAnsi="Cambria"/>
          <w:sz w:val="28"/>
          <w:szCs w:val="28"/>
        </w:rPr>
        <w:t>increased from US$ 1.15</w:t>
      </w:r>
      <w:r w:rsidRPr="006A7D37">
        <w:rPr>
          <w:rFonts w:ascii="Cambria" w:hAnsi="Cambria"/>
          <w:sz w:val="28"/>
          <w:szCs w:val="28"/>
        </w:rPr>
        <w:t xml:space="preserve"> trillion in 2009 to US$ 1.43 trillion in 2010. </w:t>
      </w:r>
      <w:r w:rsidR="00E91E88">
        <w:rPr>
          <w:rFonts w:ascii="Cambria" w:hAnsi="Cambria"/>
          <w:sz w:val="28"/>
          <w:szCs w:val="28"/>
        </w:rPr>
        <w:t xml:space="preserve">As a </w:t>
      </w:r>
      <w:r w:rsidRPr="006A7D37">
        <w:rPr>
          <w:rFonts w:ascii="Cambria" w:hAnsi="Cambria"/>
          <w:sz w:val="28"/>
          <w:szCs w:val="28"/>
        </w:rPr>
        <w:t xml:space="preserve">percentage share </w:t>
      </w:r>
      <w:r w:rsidR="00E91E88">
        <w:rPr>
          <w:rFonts w:ascii="Cambria" w:hAnsi="Cambria"/>
          <w:sz w:val="28"/>
          <w:szCs w:val="28"/>
        </w:rPr>
        <w:t xml:space="preserve">of the </w:t>
      </w:r>
      <w:r w:rsidRPr="006A7D37">
        <w:rPr>
          <w:rFonts w:ascii="Cambria" w:hAnsi="Cambria"/>
          <w:sz w:val="28"/>
          <w:szCs w:val="28"/>
        </w:rPr>
        <w:t>world</w:t>
      </w:r>
      <w:r w:rsidR="00E91E88">
        <w:rPr>
          <w:rFonts w:ascii="Cambria" w:hAnsi="Cambria"/>
          <w:sz w:val="28"/>
          <w:szCs w:val="28"/>
        </w:rPr>
        <w:t xml:space="preserve"> trade</w:t>
      </w:r>
      <w:r w:rsidRPr="006A7D37">
        <w:rPr>
          <w:rFonts w:ascii="Cambria" w:hAnsi="Cambria"/>
          <w:sz w:val="28"/>
          <w:szCs w:val="28"/>
        </w:rPr>
        <w:t>, D-8 total trade i</w:t>
      </w:r>
      <w:r w:rsidR="007D7D9E">
        <w:rPr>
          <w:rFonts w:ascii="Cambria" w:hAnsi="Cambria"/>
          <w:sz w:val="28"/>
          <w:szCs w:val="28"/>
        </w:rPr>
        <w:t>ncreased from 4.63</w:t>
      </w:r>
      <w:r w:rsidRPr="006A7D37">
        <w:rPr>
          <w:rFonts w:ascii="Cambria" w:hAnsi="Cambria"/>
          <w:sz w:val="28"/>
          <w:szCs w:val="28"/>
        </w:rPr>
        <w:t xml:space="preserve">% in 2009 to 5.1% in 2010.  In addition, D-8 intra-trade volume increased from US$ 67 billion in 2009 to US$ 101.1 billion in 2010. This </w:t>
      </w:r>
      <w:r w:rsidR="00E91E88">
        <w:rPr>
          <w:rFonts w:ascii="Cambria" w:hAnsi="Cambria"/>
          <w:sz w:val="28"/>
          <w:szCs w:val="28"/>
        </w:rPr>
        <w:t xml:space="preserve">signifies an </w:t>
      </w:r>
      <w:r w:rsidR="007D7D9E">
        <w:rPr>
          <w:rFonts w:ascii="Cambria" w:hAnsi="Cambria"/>
          <w:sz w:val="28"/>
          <w:szCs w:val="28"/>
        </w:rPr>
        <w:t>increase from 5.8</w:t>
      </w:r>
      <w:r w:rsidR="00B5324B">
        <w:rPr>
          <w:rFonts w:ascii="Cambria" w:hAnsi="Cambria"/>
          <w:sz w:val="28"/>
          <w:szCs w:val="28"/>
        </w:rPr>
        <w:t>% in 2009 to 7.1% in 2010</w:t>
      </w:r>
      <w:r w:rsidR="00E91E88">
        <w:rPr>
          <w:rFonts w:ascii="Cambria" w:hAnsi="Cambria"/>
          <w:sz w:val="28"/>
          <w:szCs w:val="28"/>
        </w:rPr>
        <w:t xml:space="preserve"> – which is represents a solid improvement</w:t>
      </w:r>
      <w:r w:rsidR="00B5324B">
        <w:rPr>
          <w:rFonts w:ascii="Cambria" w:hAnsi="Cambria"/>
          <w:sz w:val="28"/>
          <w:szCs w:val="28"/>
        </w:rPr>
        <w:t>.</w:t>
      </w:r>
    </w:p>
    <w:p w:rsidR="008D4E32" w:rsidRPr="003B28C0" w:rsidRDefault="00CF50E3" w:rsidP="00CF50E3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Within the context of this overall sketch, </w:t>
      </w:r>
      <w:r w:rsidR="008D4E32" w:rsidRPr="003B28C0">
        <w:rPr>
          <w:rFonts w:ascii="Cambria" w:hAnsi="Cambria"/>
          <w:sz w:val="28"/>
          <w:szCs w:val="28"/>
        </w:rPr>
        <w:t xml:space="preserve">let me </w:t>
      </w:r>
      <w:r>
        <w:rPr>
          <w:rFonts w:ascii="Cambria" w:hAnsi="Cambria"/>
          <w:sz w:val="28"/>
          <w:szCs w:val="28"/>
        </w:rPr>
        <w:t xml:space="preserve">now turn to the </w:t>
      </w:r>
      <w:r w:rsidR="008D4E32" w:rsidRPr="003B28C0">
        <w:rPr>
          <w:rFonts w:ascii="Cambria" w:hAnsi="Cambria"/>
          <w:sz w:val="28"/>
          <w:szCs w:val="28"/>
        </w:rPr>
        <w:t>Preferential Trade Agreement (PTA).</w:t>
      </w:r>
      <w:r w:rsidR="008D4E32" w:rsidRPr="003B28C0">
        <w:rPr>
          <w:rFonts w:ascii="Cambria" w:hAnsi="Cambria" w:cs="Calibri"/>
          <w:sz w:val="28"/>
          <w:szCs w:val="28"/>
        </w:rPr>
        <w:t xml:space="preserve"> </w:t>
      </w:r>
      <w:r w:rsidR="008D4E32" w:rsidRPr="003B28C0">
        <w:rPr>
          <w:rFonts w:ascii="Cambria" w:hAnsi="Cambria"/>
          <w:sz w:val="28"/>
          <w:szCs w:val="28"/>
        </w:rPr>
        <w:t xml:space="preserve">All D-8 Member States officially signed the PTA during the Fifth D-8 Summit </w:t>
      </w:r>
      <w:r>
        <w:rPr>
          <w:rFonts w:ascii="Cambria" w:hAnsi="Cambria"/>
          <w:sz w:val="28"/>
          <w:szCs w:val="28"/>
        </w:rPr>
        <w:t xml:space="preserve">in </w:t>
      </w:r>
      <w:r w:rsidR="008D4E32" w:rsidRPr="003B28C0">
        <w:rPr>
          <w:rFonts w:ascii="Cambria" w:hAnsi="Cambria"/>
          <w:sz w:val="28"/>
          <w:szCs w:val="28"/>
        </w:rPr>
        <w:t xml:space="preserve">May 2006 in Bali-Indonesia. During the </w:t>
      </w:r>
      <w:r>
        <w:rPr>
          <w:rFonts w:ascii="Cambria" w:hAnsi="Cambria"/>
          <w:sz w:val="28"/>
          <w:szCs w:val="28"/>
        </w:rPr>
        <w:t xml:space="preserve">intervening </w:t>
      </w:r>
      <w:r w:rsidR="008D4E32" w:rsidRPr="003B28C0">
        <w:rPr>
          <w:rFonts w:ascii="Cambria" w:hAnsi="Cambria"/>
          <w:sz w:val="28"/>
          <w:szCs w:val="28"/>
        </w:rPr>
        <w:t>period between the signing of the Agreement and the 11</w:t>
      </w:r>
      <w:r w:rsidR="008D4E32" w:rsidRPr="003B28C0">
        <w:rPr>
          <w:rFonts w:ascii="Cambria" w:hAnsi="Cambria"/>
          <w:sz w:val="28"/>
          <w:szCs w:val="28"/>
          <w:vertAlign w:val="superscript"/>
        </w:rPr>
        <w:t>th</w:t>
      </w:r>
      <w:r w:rsidR="008D4E32" w:rsidRPr="003B28C0">
        <w:rPr>
          <w:rFonts w:ascii="Cambria" w:hAnsi="Cambria"/>
          <w:sz w:val="28"/>
          <w:szCs w:val="28"/>
        </w:rPr>
        <w:t xml:space="preserve"> Session of the HLTO (</w:t>
      </w:r>
      <w:r>
        <w:rPr>
          <w:rFonts w:ascii="Cambria" w:hAnsi="Cambria"/>
          <w:sz w:val="28"/>
          <w:szCs w:val="28"/>
        </w:rPr>
        <w:t xml:space="preserve">early </w:t>
      </w:r>
      <w:r w:rsidR="008D4E32" w:rsidRPr="003B28C0">
        <w:rPr>
          <w:rFonts w:ascii="Cambria" w:hAnsi="Cambria"/>
          <w:sz w:val="28"/>
          <w:szCs w:val="28"/>
        </w:rPr>
        <w:t xml:space="preserve">October 2010, </w:t>
      </w:r>
      <w:r>
        <w:rPr>
          <w:rFonts w:ascii="Cambria" w:hAnsi="Cambria"/>
          <w:sz w:val="28"/>
          <w:szCs w:val="28"/>
        </w:rPr>
        <w:t xml:space="preserve">here in </w:t>
      </w:r>
      <w:r w:rsidR="008D4E32" w:rsidRPr="003B28C0">
        <w:rPr>
          <w:rFonts w:ascii="Cambria" w:hAnsi="Cambria"/>
          <w:sz w:val="28"/>
          <w:szCs w:val="28"/>
        </w:rPr>
        <w:t xml:space="preserve">Istanbul), Signatory Parties engaged in preparing their Offer Lists comprising of tariffs to be subjected to reductions in favor of other Parties. </w:t>
      </w:r>
    </w:p>
    <w:p w:rsidR="008D4E32" w:rsidRPr="003B28C0" w:rsidRDefault="007D7D9E" w:rsidP="001D3462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At </w:t>
      </w:r>
      <w:r w:rsidR="001D3462">
        <w:rPr>
          <w:rFonts w:ascii="Cambria" w:hAnsi="Cambria"/>
          <w:sz w:val="28"/>
          <w:szCs w:val="28"/>
        </w:rPr>
        <w:t xml:space="preserve">the Istanbul meeting, as everybody recalls, the </w:t>
      </w:r>
      <w:r>
        <w:rPr>
          <w:rFonts w:ascii="Cambria" w:hAnsi="Cambria"/>
          <w:sz w:val="28"/>
          <w:szCs w:val="28"/>
        </w:rPr>
        <w:t xml:space="preserve">Member States agreed to </w:t>
      </w:r>
      <w:r w:rsidR="008D4E32" w:rsidRPr="003B28C0">
        <w:rPr>
          <w:rFonts w:ascii="Cambria" w:hAnsi="Cambria"/>
          <w:sz w:val="28"/>
          <w:szCs w:val="28"/>
        </w:rPr>
        <w:t xml:space="preserve">submit the </w:t>
      </w:r>
      <w:r w:rsidR="001D3462">
        <w:rPr>
          <w:rFonts w:ascii="Cambria" w:hAnsi="Cambria"/>
          <w:sz w:val="28"/>
          <w:szCs w:val="28"/>
        </w:rPr>
        <w:t>R</w:t>
      </w:r>
      <w:r w:rsidR="008D4E32" w:rsidRPr="003B28C0">
        <w:rPr>
          <w:rFonts w:ascii="Cambria" w:hAnsi="Cambria"/>
          <w:sz w:val="28"/>
          <w:szCs w:val="28"/>
        </w:rPr>
        <w:t xml:space="preserve">evised Offer Lists to the D-8 Secretariat, with necessary corrections, including the full product descriptions at all heading and subheading levels in order to help facilitate the implementation of PTA. </w:t>
      </w:r>
    </w:p>
    <w:p w:rsidR="001D3462" w:rsidRPr="003B28C0" w:rsidRDefault="001D3462" w:rsidP="001D3462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And as everybody here knows fully well, the Agreement </w:t>
      </w:r>
      <w:r w:rsidR="008D4E32" w:rsidRPr="004C46FB">
        <w:rPr>
          <w:rFonts w:ascii="Cambria" w:hAnsi="Cambria"/>
          <w:sz w:val="28"/>
          <w:szCs w:val="28"/>
        </w:rPr>
        <w:t xml:space="preserve">officially entered into force between Iran, Malaysia, Nigeria and Turkey on 25 August 2011, to be followed by </w:t>
      </w:r>
      <w:r w:rsidR="008D4E32" w:rsidRPr="004C46FB">
        <w:rPr>
          <w:rFonts w:ascii="Cambria" w:hAnsi="Cambria"/>
          <w:iCs/>
          <w:sz w:val="28"/>
          <w:szCs w:val="28"/>
        </w:rPr>
        <w:t>Indonesia on 4 October 2011</w:t>
      </w:r>
      <w:r w:rsidR="007D7D9E">
        <w:rPr>
          <w:rFonts w:ascii="Cambria" w:hAnsi="Cambria"/>
          <w:iCs/>
          <w:sz w:val="28"/>
          <w:szCs w:val="28"/>
        </w:rPr>
        <w:t xml:space="preserve"> and Pakistan on 8 February 2012</w:t>
      </w:r>
      <w:r w:rsidR="008D4E32" w:rsidRPr="004C46FB">
        <w:rPr>
          <w:rFonts w:ascii="Cambria" w:hAnsi="Cambria"/>
          <w:sz w:val="28"/>
          <w:szCs w:val="28"/>
        </w:rPr>
        <w:t xml:space="preserve">. </w:t>
      </w:r>
      <w:r>
        <w:rPr>
          <w:rFonts w:ascii="Cambria" w:hAnsi="Cambria"/>
          <w:sz w:val="28"/>
          <w:szCs w:val="28"/>
        </w:rPr>
        <w:t>To date, Indonesia, Malaysia, Nigeria, Pakistan and Turkey</w:t>
      </w:r>
      <w:r w:rsidRPr="003B28C0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have </w:t>
      </w:r>
      <w:r w:rsidRPr="003B28C0">
        <w:rPr>
          <w:rFonts w:ascii="Cambria" w:hAnsi="Cambria"/>
          <w:sz w:val="28"/>
          <w:szCs w:val="28"/>
        </w:rPr>
        <w:t>subm</w:t>
      </w:r>
      <w:r>
        <w:rPr>
          <w:rFonts w:ascii="Cambria" w:hAnsi="Cambria"/>
          <w:sz w:val="28"/>
          <w:szCs w:val="28"/>
        </w:rPr>
        <w:t xml:space="preserve">itted their Revised Offer Lists. </w:t>
      </w:r>
    </w:p>
    <w:p w:rsidR="008D4E32" w:rsidRPr="004C46FB" w:rsidRDefault="00704AD9" w:rsidP="00704AD9">
      <w:pPr>
        <w:jc w:val="both"/>
        <w:rPr>
          <w:rFonts w:ascii="Cambria" w:hAnsi="Cambria" w:cs="Arial"/>
          <w:sz w:val="28"/>
          <w:szCs w:val="28"/>
        </w:rPr>
      </w:pPr>
      <w:r>
        <w:rPr>
          <w:rFonts w:ascii="Cambria" w:hAnsi="Cambria"/>
          <w:sz w:val="28"/>
          <w:szCs w:val="28"/>
        </w:rPr>
        <w:t>In a</w:t>
      </w:r>
      <w:r w:rsidR="008D4E32" w:rsidRPr="004C46FB">
        <w:rPr>
          <w:rFonts w:ascii="Cambria" w:hAnsi="Cambria"/>
          <w:sz w:val="28"/>
          <w:szCs w:val="28"/>
        </w:rPr>
        <w:t>ccord</w:t>
      </w:r>
      <w:r>
        <w:rPr>
          <w:rFonts w:ascii="Cambria" w:hAnsi="Cambria"/>
          <w:sz w:val="28"/>
          <w:szCs w:val="28"/>
        </w:rPr>
        <w:t>a</w:t>
      </w:r>
      <w:r w:rsidR="008D4E32" w:rsidRPr="004C46FB">
        <w:rPr>
          <w:rFonts w:ascii="Cambria" w:hAnsi="Cambria"/>
          <w:sz w:val="28"/>
          <w:szCs w:val="28"/>
        </w:rPr>
        <w:t>n</w:t>
      </w:r>
      <w:r>
        <w:rPr>
          <w:rFonts w:ascii="Cambria" w:hAnsi="Cambria"/>
          <w:sz w:val="28"/>
          <w:szCs w:val="28"/>
        </w:rPr>
        <w:t xml:space="preserve">ce with Article 27 of </w:t>
      </w:r>
      <w:r w:rsidR="008D4E32" w:rsidRPr="004C46FB">
        <w:rPr>
          <w:rFonts w:ascii="Cambria" w:hAnsi="Cambria"/>
          <w:sz w:val="28"/>
          <w:szCs w:val="28"/>
        </w:rPr>
        <w:t xml:space="preserve">the Agreement, the Supervisory Committee shall meet initially within six (6) months upon entry into force of the Agreement. </w:t>
      </w:r>
      <w:r>
        <w:rPr>
          <w:rFonts w:ascii="Cambria" w:hAnsi="Cambria"/>
          <w:sz w:val="28"/>
          <w:szCs w:val="28"/>
        </w:rPr>
        <w:t xml:space="preserve">We all recognize the importance of the role and function of </w:t>
      </w:r>
      <w:r w:rsidR="008D4E32" w:rsidRPr="004C46FB">
        <w:rPr>
          <w:rFonts w:ascii="Cambria" w:hAnsi="Cambria"/>
          <w:sz w:val="28"/>
          <w:szCs w:val="28"/>
        </w:rPr>
        <w:t xml:space="preserve">this </w:t>
      </w:r>
      <w:r>
        <w:rPr>
          <w:rFonts w:ascii="Cambria" w:hAnsi="Cambria"/>
          <w:sz w:val="28"/>
          <w:szCs w:val="28"/>
        </w:rPr>
        <w:t>C</w:t>
      </w:r>
      <w:r w:rsidR="008D4E32" w:rsidRPr="004C46FB">
        <w:rPr>
          <w:rFonts w:ascii="Cambria" w:hAnsi="Cambria"/>
          <w:sz w:val="28"/>
          <w:szCs w:val="28"/>
        </w:rPr>
        <w:t>ommittee</w:t>
      </w:r>
      <w:r>
        <w:rPr>
          <w:rFonts w:ascii="Cambria" w:hAnsi="Cambria"/>
          <w:sz w:val="28"/>
          <w:szCs w:val="28"/>
        </w:rPr>
        <w:t xml:space="preserve">; </w:t>
      </w:r>
      <w:r w:rsidR="008D4E32" w:rsidRPr="004C46FB">
        <w:rPr>
          <w:rFonts w:ascii="Cambria" w:hAnsi="Cambria"/>
          <w:sz w:val="28"/>
          <w:szCs w:val="28"/>
        </w:rPr>
        <w:t xml:space="preserve">to formulate </w:t>
      </w:r>
      <w:r w:rsidR="0064640C">
        <w:rPr>
          <w:rFonts w:ascii="Cambria" w:hAnsi="Cambria"/>
          <w:sz w:val="28"/>
          <w:szCs w:val="28"/>
        </w:rPr>
        <w:t xml:space="preserve">and prepare </w:t>
      </w:r>
      <w:r w:rsidR="008D4E32" w:rsidRPr="004C46FB">
        <w:rPr>
          <w:rFonts w:ascii="Cambria" w:hAnsi="Cambria" w:cs="Arial"/>
          <w:sz w:val="28"/>
          <w:szCs w:val="28"/>
        </w:rPr>
        <w:t xml:space="preserve">the grounds for the actual implementation of the Agreement. </w:t>
      </w:r>
    </w:p>
    <w:p w:rsidR="00082DD5" w:rsidRDefault="00082DD5" w:rsidP="003B28C0">
      <w:pPr>
        <w:jc w:val="both"/>
        <w:rPr>
          <w:rFonts w:ascii="Cambria" w:hAnsi="Cambria"/>
          <w:i/>
          <w:sz w:val="28"/>
          <w:szCs w:val="28"/>
        </w:rPr>
      </w:pPr>
    </w:p>
    <w:p w:rsidR="00704AD9" w:rsidRPr="00704AD9" w:rsidRDefault="00704AD9" w:rsidP="00704AD9">
      <w:pPr>
        <w:jc w:val="both"/>
        <w:rPr>
          <w:rFonts w:ascii="Cambria" w:eastAsia="Times New Roman" w:hAnsi="Cambria"/>
          <w:b/>
          <w:bCs/>
          <w:iCs/>
          <w:sz w:val="28"/>
          <w:szCs w:val="28"/>
        </w:rPr>
      </w:pPr>
      <w:r w:rsidRPr="00704AD9">
        <w:rPr>
          <w:rFonts w:ascii="Cambria" w:eastAsia="Times New Roman" w:hAnsi="Cambria"/>
          <w:b/>
          <w:bCs/>
          <w:iCs/>
          <w:sz w:val="28"/>
          <w:szCs w:val="28"/>
        </w:rPr>
        <w:t xml:space="preserve">Dear Colleagues, </w:t>
      </w:r>
    </w:p>
    <w:p w:rsidR="00E8683C" w:rsidRDefault="00704AD9" w:rsidP="00831A3F">
      <w:pPr>
        <w:jc w:val="both"/>
        <w:rPr>
          <w:rFonts w:ascii="Cambria" w:hAnsi="Cambria" w:cs="Garamond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We all concur </w:t>
      </w:r>
      <w:r w:rsidR="00E8683C" w:rsidRPr="003B28C0">
        <w:rPr>
          <w:rFonts w:ascii="Cambria" w:hAnsi="Cambria"/>
          <w:sz w:val="28"/>
          <w:szCs w:val="28"/>
        </w:rPr>
        <w:t xml:space="preserve">that </w:t>
      </w:r>
      <w:r>
        <w:rPr>
          <w:rFonts w:ascii="Cambria" w:hAnsi="Cambria"/>
          <w:sz w:val="28"/>
          <w:szCs w:val="28"/>
        </w:rPr>
        <w:t xml:space="preserve">this </w:t>
      </w:r>
      <w:r w:rsidR="00E8683C" w:rsidRPr="003B28C0">
        <w:rPr>
          <w:rFonts w:ascii="Cambria" w:hAnsi="Cambria"/>
          <w:sz w:val="28"/>
          <w:szCs w:val="28"/>
        </w:rPr>
        <w:t>T</w:t>
      </w:r>
      <w:r>
        <w:rPr>
          <w:rFonts w:ascii="Cambria" w:hAnsi="Cambria"/>
          <w:sz w:val="28"/>
          <w:szCs w:val="28"/>
        </w:rPr>
        <w:t xml:space="preserve">rade </w:t>
      </w:r>
      <w:r w:rsidR="00E8683C" w:rsidRPr="003B28C0">
        <w:rPr>
          <w:rFonts w:ascii="Cambria" w:hAnsi="Cambria"/>
          <w:sz w:val="28"/>
          <w:szCs w:val="28"/>
        </w:rPr>
        <w:t>A</w:t>
      </w:r>
      <w:r>
        <w:rPr>
          <w:rFonts w:ascii="Cambria" w:hAnsi="Cambria"/>
          <w:sz w:val="28"/>
          <w:szCs w:val="28"/>
        </w:rPr>
        <w:t>greement</w:t>
      </w:r>
      <w:r w:rsidR="00E8683C" w:rsidRPr="003B28C0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was conceived and promoted as a conduit for </w:t>
      </w:r>
      <w:r w:rsidR="00E8683C" w:rsidRPr="003B28C0">
        <w:rPr>
          <w:rFonts w:ascii="Cambria" w:hAnsi="Cambria"/>
          <w:sz w:val="28"/>
          <w:szCs w:val="28"/>
        </w:rPr>
        <w:t>increas</w:t>
      </w:r>
      <w:r>
        <w:rPr>
          <w:rFonts w:ascii="Cambria" w:hAnsi="Cambria"/>
          <w:sz w:val="28"/>
          <w:szCs w:val="28"/>
        </w:rPr>
        <w:t>ing</w:t>
      </w:r>
      <w:r w:rsidR="00E8683C" w:rsidRPr="003B28C0">
        <w:rPr>
          <w:rFonts w:ascii="Cambria" w:hAnsi="Cambria"/>
          <w:sz w:val="28"/>
          <w:szCs w:val="28"/>
        </w:rPr>
        <w:t xml:space="preserve"> trade </w:t>
      </w:r>
      <w:r>
        <w:rPr>
          <w:rFonts w:ascii="Cambria" w:hAnsi="Cambria"/>
          <w:sz w:val="28"/>
          <w:szCs w:val="28"/>
        </w:rPr>
        <w:t xml:space="preserve">within the </w:t>
      </w:r>
      <w:r w:rsidR="00E8683C" w:rsidRPr="003B28C0">
        <w:rPr>
          <w:rFonts w:ascii="Cambria" w:hAnsi="Cambria"/>
          <w:sz w:val="28"/>
          <w:szCs w:val="28"/>
        </w:rPr>
        <w:t xml:space="preserve">D-8 </w:t>
      </w:r>
      <w:r>
        <w:rPr>
          <w:rFonts w:ascii="Cambria" w:hAnsi="Cambria"/>
          <w:sz w:val="28"/>
          <w:szCs w:val="28"/>
        </w:rPr>
        <w:t>community</w:t>
      </w:r>
      <w:r w:rsidR="00E8683C" w:rsidRPr="003B28C0">
        <w:rPr>
          <w:rFonts w:ascii="Cambria" w:hAnsi="Cambria"/>
          <w:sz w:val="28"/>
          <w:szCs w:val="28"/>
        </w:rPr>
        <w:t xml:space="preserve"> as exporters benefit from the elimination of tariffs in partner markets. </w:t>
      </w:r>
      <w:r>
        <w:rPr>
          <w:rFonts w:ascii="Cambria" w:hAnsi="Cambria"/>
          <w:sz w:val="28"/>
          <w:szCs w:val="28"/>
        </w:rPr>
        <w:t xml:space="preserve">Furthermore, in very concrete terms, as stipulated in the text of the Agreement, we have agreed </w:t>
      </w:r>
      <w:r w:rsidR="00831A3F">
        <w:rPr>
          <w:rFonts w:ascii="Cambria" w:hAnsi="Cambria"/>
          <w:sz w:val="28"/>
          <w:szCs w:val="28"/>
        </w:rPr>
        <w:t>on the obje</w:t>
      </w:r>
      <w:r w:rsidR="00E8683C">
        <w:rPr>
          <w:rFonts w:ascii="Cambria" w:hAnsi="Cambria" w:cs="Garamond"/>
          <w:sz w:val="28"/>
          <w:szCs w:val="28"/>
        </w:rPr>
        <w:t>ctive</w:t>
      </w:r>
      <w:r w:rsidR="00831A3F">
        <w:rPr>
          <w:rFonts w:ascii="Cambria" w:hAnsi="Cambria" w:cs="Garamond"/>
          <w:sz w:val="28"/>
          <w:szCs w:val="28"/>
        </w:rPr>
        <w:t xml:space="preserve"> to </w:t>
      </w:r>
      <w:r w:rsidR="00E8683C">
        <w:rPr>
          <w:rFonts w:ascii="Cambria" w:hAnsi="Cambria" w:cs="Garamond"/>
          <w:sz w:val="28"/>
          <w:szCs w:val="28"/>
        </w:rPr>
        <w:t xml:space="preserve">seek to </w:t>
      </w:r>
      <w:r w:rsidR="00E8683C" w:rsidRPr="004C46FB">
        <w:rPr>
          <w:rFonts w:ascii="Cambria" w:hAnsi="Cambria" w:cs="Garamond"/>
          <w:sz w:val="28"/>
          <w:szCs w:val="28"/>
        </w:rPr>
        <w:t xml:space="preserve">strengthen </w:t>
      </w:r>
      <w:r w:rsidR="00E8683C">
        <w:rPr>
          <w:rFonts w:ascii="Cambria" w:hAnsi="Cambria" w:cs="Garamond"/>
          <w:sz w:val="28"/>
          <w:szCs w:val="28"/>
        </w:rPr>
        <w:t xml:space="preserve">trade </w:t>
      </w:r>
      <w:r w:rsidR="00E8683C" w:rsidRPr="004C46FB">
        <w:rPr>
          <w:rFonts w:ascii="Cambria" w:hAnsi="Cambria" w:cs="Garamond"/>
          <w:sz w:val="28"/>
          <w:szCs w:val="28"/>
        </w:rPr>
        <w:t xml:space="preserve">relations among </w:t>
      </w:r>
      <w:r w:rsidR="00831A3F">
        <w:rPr>
          <w:rFonts w:ascii="Cambria" w:hAnsi="Cambria" w:cs="Garamond"/>
          <w:sz w:val="28"/>
          <w:szCs w:val="28"/>
        </w:rPr>
        <w:t xml:space="preserve">the </w:t>
      </w:r>
      <w:r w:rsidR="00E8683C" w:rsidRPr="004C46FB">
        <w:rPr>
          <w:rFonts w:ascii="Cambria" w:hAnsi="Cambria" w:cs="Garamond"/>
          <w:sz w:val="28"/>
          <w:szCs w:val="28"/>
        </w:rPr>
        <w:t>member countries</w:t>
      </w:r>
      <w:r w:rsidR="00831A3F">
        <w:rPr>
          <w:rFonts w:ascii="Cambria" w:hAnsi="Cambria" w:cs="Garamond"/>
          <w:sz w:val="28"/>
          <w:szCs w:val="28"/>
        </w:rPr>
        <w:t>,</w:t>
      </w:r>
      <w:r w:rsidR="00E8683C" w:rsidRPr="004C46FB">
        <w:rPr>
          <w:rFonts w:ascii="Cambria" w:hAnsi="Cambria" w:cs="Garamond"/>
          <w:sz w:val="28"/>
          <w:szCs w:val="28"/>
        </w:rPr>
        <w:t xml:space="preserve"> in particular through reduction of tariffs and elimination of non-ta</w:t>
      </w:r>
      <w:r w:rsidR="00E8683C">
        <w:rPr>
          <w:rFonts w:ascii="Cambria" w:hAnsi="Cambria" w:cs="Garamond"/>
          <w:sz w:val="28"/>
          <w:szCs w:val="28"/>
        </w:rPr>
        <w:t xml:space="preserve">riff barriers and </w:t>
      </w:r>
      <w:r w:rsidR="00831A3F">
        <w:rPr>
          <w:rFonts w:ascii="Cambria" w:hAnsi="Cambria" w:cs="Garamond"/>
          <w:sz w:val="28"/>
          <w:szCs w:val="28"/>
        </w:rPr>
        <w:t>p</w:t>
      </w:r>
      <w:r w:rsidR="00E8683C">
        <w:rPr>
          <w:rFonts w:ascii="Cambria" w:hAnsi="Cambria" w:cs="Garamond"/>
          <w:sz w:val="28"/>
          <w:szCs w:val="28"/>
        </w:rPr>
        <w:t>ara-tariffs.</w:t>
      </w:r>
      <w:r w:rsidR="00E8683C" w:rsidRPr="004C46FB">
        <w:rPr>
          <w:rFonts w:ascii="Cambria" w:hAnsi="Cambria" w:cs="Garamond"/>
          <w:sz w:val="28"/>
          <w:szCs w:val="28"/>
        </w:rPr>
        <w:t xml:space="preserve"> </w:t>
      </w:r>
    </w:p>
    <w:p w:rsidR="002E1828" w:rsidRDefault="0018742F" w:rsidP="0018742F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We need to take these initial steps towards the </w:t>
      </w:r>
      <w:r w:rsidR="0081138C">
        <w:rPr>
          <w:rFonts w:ascii="Cambria" w:hAnsi="Cambria"/>
          <w:sz w:val="28"/>
          <w:szCs w:val="28"/>
        </w:rPr>
        <w:t>implementation of</w:t>
      </w:r>
      <w:r w:rsidR="002E1828" w:rsidRPr="004C46FB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the provisions of the </w:t>
      </w:r>
      <w:r w:rsidR="002E1828" w:rsidRPr="004C46FB">
        <w:rPr>
          <w:rFonts w:ascii="Cambria" w:hAnsi="Cambria"/>
          <w:sz w:val="28"/>
          <w:szCs w:val="28"/>
        </w:rPr>
        <w:t>PTA</w:t>
      </w:r>
      <w:r>
        <w:rPr>
          <w:rFonts w:ascii="Cambria" w:hAnsi="Cambria"/>
          <w:sz w:val="28"/>
          <w:szCs w:val="28"/>
        </w:rPr>
        <w:t xml:space="preserve">, even if </w:t>
      </w:r>
      <w:r w:rsidR="002E1828" w:rsidRPr="004C46FB">
        <w:rPr>
          <w:rFonts w:ascii="Cambria" w:hAnsi="Cambria"/>
          <w:sz w:val="28"/>
          <w:szCs w:val="28"/>
        </w:rPr>
        <w:t>promot</w:t>
      </w:r>
      <w:r>
        <w:rPr>
          <w:rFonts w:ascii="Cambria" w:hAnsi="Cambria"/>
          <w:sz w:val="28"/>
          <w:szCs w:val="28"/>
        </w:rPr>
        <w:t xml:space="preserve">ion of </w:t>
      </w:r>
      <w:r w:rsidR="002E1828" w:rsidRPr="004C46FB">
        <w:rPr>
          <w:rFonts w:ascii="Cambria" w:hAnsi="Cambria"/>
          <w:sz w:val="28"/>
          <w:szCs w:val="28"/>
        </w:rPr>
        <w:t xml:space="preserve">trade in certain sectors </w:t>
      </w:r>
      <w:r>
        <w:rPr>
          <w:rFonts w:ascii="Cambria" w:hAnsi="Cambria"/>
          <w:sz w:val="28"/>
          <w:szCs w:val="28"/>
        </w:rPr>
        <w:t xml:space="preserve">might require further measures. </w:t>
      </w:r>
      <w:r w:rsidR="002E1828" w:rsidRPr="004C46FB">
        <w:rPr>
          <w:rFonts w:ascii="Cambria" w:hAnsi="Cambria"/>
          <w:sz w:val="28"/>
          <w:szCs w:val="28"/>
        </w:rPr>
        <w:t xml:space="preserve">For instance, harmonization or mutual recognition of </w:t>
      </w:r>
      <w:r w:rsidR="002E1828">
        <w:rPr>
          <w:rFonts w:ascii="Cambria" w:hAnsi="Cambria"/>
          <w:sz w:val="28"/>
          <w:szCs w:val="28"/>
        </w:rPr>
        <w:t xml:space="preserve">trade </w:t>
      </w:r>
      <w:r w:rsidR="002E1828" w:rsidRPr="004C46FB">
        <w:rPr>
          <w:rFonts w:ascii="Cambria" w:hAnsi="Cambria"/>
          <w:sz w:val="28"/>
          <w:szCs w:val="28"/>
        </w:rPr>
        <w:t>regulations</w:t>
      </w:r>
      <w:r>
        <w:rPr>
          <w:rFonts w:ascii="Cambria" w:hAnsi="Cambria"/>
          <w:sz w:val="28"/>
          <w:szCs w:val="28"/>
        </w:rPr>
        <w:t xml:space="preserve">, as </w:t>
      </w:r>
      <w:r w:rsidR="002E1828" w:rsidRPr="004C46FB">
        <w:rPr>
          <w:rFonts w:ascii="Cambria" w:hAnsi="Cambria"/>
          <w:sz w:val="28"/>
          <w:szCs w:val="28"/>
        </w:rPr>
        <w:t xml:space="preserve">a prerequisite for trade in </w:t>
      </w:r>
      <w:r w:rsidR="00547D7E">
        <w:rPr>
          <w:rFonts w:ascii="Cambria" w:hAnsi="Cambria"/>
          <w:sz w:val="28"/>
          <w:szCs w:val="28"/>
        </w:rPr>
        <w:t>services, or competition policy rules</w:t>
      </w:r>
      <w:r>
        <w:rPr>
          <w:rFonts w:ascii="Cambria" w:hAnsi="Cambria"/>
          <w:sz w:val="28"/>
          <w:szCs w:val="28"/>
        </w:rPr>
        <w:t>, call for such measures</w:t>
      </w:r>
      <w:r w:rsidR="00547D7E">
        <w:rPr>
          <w:rFonts w:ascii="Cambria" w:hAnsi="Cambria"/>
          <w:sz w:val="28"/>
          <w:szCs w:val="28"/>
        </w:rPr>
        <w:t>.</w:t>
      </w:r>
    </w:p>
    <w:p w:rsidR="00F25CEE" w:rsidRDefault="0004045E" w:rsidP="006B27AA">
      <w:pPr>
        <w:jc w:val="both"/>
        <w:rPr>
          <w:rFonts w:ascii="Cambria" w:hAnsi="Cambria"/>
          <w:color w:val="000000"/>
          <w:sz w:val="28"/>
          <w:szCs w:val="28"/>
        </w:rPr>
      </w:pPr>
      <w:r>
        <w:rPr>
          <w:rFonts w:ascii="Cambria" w:hAnsi="Cambria"/>
          <w:sz w:val="28"/>
          <w:szCs w:val="28"/>
        </w:rPr>
        <w:t>As we all know,</w:t>
      </w:r>
      <w:r w:rsidR="002E1828">
        <w:rPr>
          <w:rFonts w:ascii="Cambria" w:hAnsi="Cambria"/>
          <w:sz w:val="28"/>
          <w:szCs w:val="28"/>
        </w:rPr>
        <w:t xml:space="preserve"> i</w:t>
      </w:r>
      <w:r w:rsidR="0016425A" w:rsidRPr="004C46FB">
        <w:rPr>
          <w:rFonts w:ascii="Cambria" w:hAnsi="Cambria"/>
          <w:sz w:val="28"/>
          <w:szCs w:val="28"/>
        </w:rPr>
        <w:t xml:space="preserve">n </w:t>
      </w:r>
      <w:r w:rsidR="0018742F">
        <w:rPr>
          <w:rFonts w:ascii="Cambria" w:hAnsi="Cambria"/>
          <w:sz w:val="28"/>
          <w:szCs w:val="28"/>
        </w:rPr>
        <w:t xml:space="preserve">a </w:t>
      </w:r>
      <w:r w:rsidR="0016425A" w:rsidRPr="004C46FB">
        <w:rPr>
          <w:rFonts w:ascii="Cambria" w:hAnsi="Cambria"/>
          <w:sz w:val="28"/>
          <w:szCs w:val="28"/>
        </w:rPr>
        <w:t>rapidly</w:t>
      </w:r>
      <w:r w:rsidR="0018742F">
        <w:rPr>
          <w:rFonts w:ascii="Cambria" w:hAnsi="Cambria"/>
          <w:sz w:val="28"/>
          <w:szCs w:val="28"/>
        </w:rPr>
        <w:t>-</w:t>
      </w:r>
      <w:r w:rsidR="0016425A" w:rsidRPr="004C46FB">
        <w:rPr>
          <w:rFonts w:ascii="Cambria" w:hAnsi="Cambria"/>
          <w:sz w:val="28"/>
          <w:szCs w:val="28"/>
        </w:rPr>
        <w:t>changing globalized world, increased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 connectedness between all D-8 governments/agencies/private sectors involved i</w:t>
      </w:r>
      <w:r>
        <w:rPr>
          <w:rFonts w:ascii="Cambria" w:hAnsi="Cambria"/>
          <w:color w:val="000000"/>
          <w:sz w:val="28"/>
          <w:szCs w:val="28"/>
        </w:rPr>
        <w:t>n international trade and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 supply chains is essential.</w:t>
      </w:r>
      <w:r w:rsidR="0016425A">
        <w:rPr>
          <w:rFonts w:ascii="Cambria" w:hAnsi="Cambria"/>
          <w:color w:val="000000"/>
          <w:sz w:val="28"/>
          <w:szCs w:val="28"/>
        </w:rPr>
        <w:t xml:space="preserve"> </w:t>
      </w:r>
      <w:r w:rsidR="0018742F">
        <w:rPr>
          <w:rFonts w:ascii="Cambria" w:hAnsi="Cambria"/>
          <w:color w:val="000000"/>
          <w:sz w:val="28"/>
          <w:szCs w:val="28"/>
        </w:rPr>
        <w:t xml:space="preserve">While </w:t>
      </w:r>
      <w:r w:rsidR="0016425A">
        <w:rPr>
          <w:rFonts w:ascii="Cambria" w:hAnsi="Cambria"/>
          <w:color w:val="000000"/>
          <w:sz w:val="28"/>
          <w:szCs w:val="28"/>
        </w:rPr>
        <w:t xml:space="preserve"> institution</w:t>
      </w:r>
      <w:r w:rsidR="0018742F">
        <w:rPr>
          <w:rFonts w:ascii="Cambria" w:hAnsi="Cambria"/>
          <w:color w:val="000000"/>
          <w:sz w:val="28"/>
          <w:szCs w:val="28"/>
        </w:rPr>
        <w:t>s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 play different role</w:t>
      </w:r>
      <w:r w:rsidR="0018742F">
        <w:rPr>
          <w:rFonts w:ascii="Cambria" w:hAnsi="Cambria"/>
          <w:color w:val="000000"/>
          <w:sz w:val="28"/>
          <w:szCs w:val="28"/>
        </w:rPr>
        <w:t>s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, yet </w:t>
      </w:r>
      <w:r w:rsidR="0018742F">
        <w:rPr>
          <w:rFonts w:ascii="Cambria" w:hAnsi="Cambria"/>
          <w:color w:val="000000"/>
          <w:sz w:val="28"/>
          <w:szCs w:val="28"/>
        </w:rPr>
        <w:t xml:space="preserve">they need to 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support each other in order to achieve coherence of trade </w:t>
      </w:r>
      <w:r w:rsidR="006B27AA">
        <w:rPr>
          <w:rFonts w:ascii="Cambria" w:hAnsi="Cambria"/>
          <w:color w:val="000000"/>
          <w:sz w:val="28"/>
          <w:szCs w:val="28"/>
        </w:rPr>
        <w:t xml:space="preserve">policies and </w:t>
      </w:r>
      <w:r w:rsidR="0016425A" w:rsidRPr="004C46FB">
        <w:rPr>
          <w:rFonts w:ascii="Cambria" w:hAnsi="Cambria"/>
          <w:color w:val="000000"/>
          <w:sz w:val="28"/>
          <w:szCs w:val="28"/>
        </w:rPr>
        <w:t>proce</w:t>
      </w:r>
      <w:r>
        <w:rPr>
          <w:rFonts w:ascii="Cambria" w:hAnsi="Cambria"/>
          <w:color w:val="000000"/>
          <w:sz w:val="28"/>
          <w:szCs w:val="28"/>
        </w:rPr>
        <w:t xml:space="preserve">dures and </w:t>
      </w:r>
      <w:r w:rsidR="006B27AA">
        <w:rPr>
          <w:rFonts w:ascii="Cambria" w:hAnsi="Cambria"/>
          <w:color w:val="000000"/>
          <w:sz w:val="28"/>
          <w:szCs w:val="28"/>
        </w:rPr>
        <w:t xml:space="preserve">help </w:t>
      </w:r>
      <w:r>
        <w:rPr>
          <w:rFonts w:ascii="Cambria" w:hAnsi="Cambria"/>
          <w:color w:val="000000"/>
          <w:sz w:val="28"/>
          <w:szCs w:val="28"/>
        </w:rPr>
        <w:t>facilitat</w:t>
      </w:r>
      <w:r w:rsidR="006B27AA">
        <w:rPr>
          <w:rFonts w:ascii="Cambria" w:hAnsi="Cambria"/>
          <w:color w:val="000000"/>
          <w:sz w:val="28"/>
          <w:szCs w:val="28"/>
        </w:rPr>
        <w:t>e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 boost</w:t>
      </w:r>
      <w:r>
        <w:rPr>
          <w:rFonts w:ascii="Cambria" w:hAnsi="Cambria"/>
          <w:color w:val="000000"/>
          <w:sz w:val="28"/>
          <w:szCs w:val="28"/>
        </w:rPr>
        <w:t xml:space="preserve">ing </w:t>
      </w:r>
      <w:r w:rsidR="006B27AA">
        <w:rPr>
          <w:rFonts w:ascii="Cambria" w:hAnsi="Cambria"/>
          <w:color w:val="000000"/>
          <w:sz w:val="28"/>
          <w:szCs w:val="28"/>
        </w:rPr>
        <w:t xml:space="preserve">the </w:t>
      </w:r>
      <w:r>
        <w:rPr>
          <w:rFonts w:ascii="Cambria" w:hAnsi="Cambria"/>
          <w:color w:val="000000"/>
          <w:sz w:val="28"/>
          <w:szCs w:val="28"/>
        </w:rPr>
        <w:t>D-8 i</w:t>
      </w:r>
      <w:r w:rsidR="0016425A" w:rsidRPr="004C46FB">
        <w:rPr>
          <w:rFonts w:ascii="Cambria" w:hAnsi="Cambria"/>
          <w:color w:val="000000"/>
          <w:sz w:val="28"/>
          <w:szCs w:val="28"/>
        </w:rPr>
        <w:t xml:space="preserve">ntra-trade. </w:t>
      </w:r>
    </w:p>
    <w:p w:rsidR="00F25CEE" w:rsidRPr="00F25CEE" w:rsidRDefault="00984AD3" w:rsidP="00984AD3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To this end, active and effective </w:t>
      </w:r>
      <w:r w:rsidR="0016425A" w:rsidRPr="004C46FB">
        <w:rPr>
          <w:rFonts w:ascii="Cambria" w:hAnsi="Cambria"/>
          <w:sz w:val="28"/>
          <w:szCs w:val="28"/>
        </w:rPr>
        <w:t xml:space="preserve">collaboration between </w:t>
      </w:r>
      <w:r>
        <w:rPr>
          <w:rFonts w:ascii="Cambria" w:hAnsi="Cambria"/>
          <w:sz w:val="28"/>
          <w:szCs w:val="28"/>
        </w:rPr>
        <w:t xml:space="preserve">and among </w:t>
      </w:r>
      <w:r w:rsidR="0016425A" w:rsidRPr="004C46FB">
        <w:rPr>
          <w:rFonts w:ascii="Cambria" w:hAnsi="Cambria"/>
          <w:sz w:val="28"/>
          <w:szCs w:val="28"/>
        </w:rPr>
        <w:t xml:space="preserve">these </w:t>
      </w:r>
      <w:r w:rsidR="008D4E32">
        <w:rPr>
          <w:rFonts w:ascii="Cambria" w:hAnsi="Cambria"/>
          <w:sz w:val="28"/>
          <w:szCs w:val="28"/>
        </w:rPr>
        <w:t xml:space="preserve">institutions </w:t>
      </w:r>
      <w:r w:rsidR="0016425A" w:rsidRPr="004C46FB">
        <w:rPr>
          <w:rFonts w:ascii="Cambria" w:hAnsi="Cambria"/>
          <w:sz w:val="28"/>
          <w:szCs w:val="28"/>
        </w:rPr>
        <w:t xml:space="preserve">is </w:t>
      </w:r>
      <w:r>
        <w:rPr>
          <w:rFonts w:ascii="Cambria" w:hAnsi="Cambria"/>
          <w:sz w:val="28"/>
          <w:szCs w:val="28"/>
        </w:rPr>
        <w:t xml:space="preserve">seriously </w:t>
      </w:r>
      <w:r w:rsidR="0016425A" w:rsidRPr="004C46FB">
        <w:rPr>
          <w:rFonts w:ascii="Cambria" w:hAnsi="Cambria"/>
          <w:sz w:val="28"/>
          <w:szCs w:val="28"/>
        </w:rPr>
        <w:t>needed</w:t>
      </w:r>
      <w:r>
        <w:rPr>
          <w:rFonts w:ascii="Cambria" w:hAnsi="Cambria"/>
          <w:sz w:val="28"/>
          <w:szCs w:val="28"/>
        </w:rPr>
        <w:t xml:space="preserve">, especially if placed within the context of the stated objective of the Road-map of </w:t>
      </w:r>
      <w:r w:rsidR="0016425A" w:rsidRPr="004C46FB">
        <w:rPr>
          <w:rFonts w:ascii="Cambria" w:hAnsi="Cambria"/>
          <w:sz w:val="28"/>
          <w:szCs w:val="28"/>
        </w:rPr>
        <w:t>achiev</w:t>
      </w:r>
      <w:r>
        <w:rPr>
          <w:rFonts w:ascii="Cambria" w:hAnsi="Cambria"/>
          <w:sz w:val="28"/>
          <w:szCs w:val="28"/>
        </w:rPr>
        <w:t>ing</w:t>
      </w:r>
      <w:r w:rsidR="0016425A" w:rsidRPr="004C46FB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 xml:space="preserve">the </w:t>
      </w:r>
      <w:r w:rsidR="0016425A" w:rsidRPr="004C46FB">
        <w:rPr>
          <w:rFonts w:ascii="Cambria" w:hAnsi="Cambria"/>
          <w:sz w:val="28"/>
          <w:szCs w:val="28"/>
        </w:rPr>
        <w:t xml:space="preserve">D-8 intra trade at least </w:t>
      </w:r>
      <w:r>
        <w:rPr>
          <w:rFonts w:ascii="Cambria" w:hAnsi="Cambria"/>
          <w:sz w:val="28"/>
          <w:szCs w:val="28"/>
        </w:rPr>
        <w:t xml:space="preserve">to a level of </w:t>
      </w:r>
      <w:r w:rsidR="0016425A" w:rsidRPr="004C46FB">
        <w:rPr>
          <w:rFonts w:ascii="Cambria" w:hAnsi="Cambria"/>
          <w:sz w:val="28"/>
          <w:szCs w:val="28"/>
        </w:rPr>
        <w:t xml:space="preserve">15-20 percent of their total trade in the world </w:t>
      </w:r>
      <w:r>
        <w:rPr>
          <w:rFonts w:ascii="Cambria" w:hAnsi="Cambria"/>
          <w:sz w:val="28"/>
          <w:szCs w:val="28"/>
        </w:rPr>
        <w:t xml:space="preserve">by the end of 2018. </w:t>
      </w:r>
      <w:r w:rsidR="00547D7E">
        <w:rPr>
          <w:rFonts w:ascii="Cambria" w:hAnsi="Cambria"/>
          <w:sz w:val="28"/>
          <w:szCs w:val="28"/>
        </w:rPr>
        <w:t>I am confident that</w:t>
      </w:r>
      <w:r w:rsidR="0016425A" w:rsidRPr="004C46FB">
        <w:rPr>
          <w:rFonts w:ascii="Cambria" w:hAnsi="Cambria"/>
          <w:sz w:val="28"/>
          <w:szCs w:val="28"/>
        </w:rPr>
        <w:t xml:space="preserve"> through our constructive cooperation we will succeed in reaping the fruit</w:t>
      </w:r>
      <w:r>
        <w:rPr>
          <w:rFonts w:ascii="Cambria" w:hAnsi="Cambria"/>
          <w:sz w:val="28"/>
          <w:szCs w:val="28"/>
        </w:rPr>
        <w:t>s</w:t>
      </w:r>
      <w:r w:rsidR="0016425A" w:rsidRPr="004C46FB">
        <w:rPr>
          <w:rFonts w:ascii="Cambria" w:hAnsi="Cambria"/>
          <w:sz w:val="28"/>
          <w:szCs w:val="28"/>
        </w:rPr>
        <w:t xml:space="preserve"> of our endeavors in </w:t>
      </w:r>
      <w:r>
        <w:rPr>
          <w:rFonts w:ascii="Cambria" w:hAnsi="Cambria"/>
          <w:sz w:val="28"/>
          <w:szCs w:val="28"/>
        </w:rPr>
        <w:t xml:space="preserve">the </w:t>
      </w:r>
      <w:r w:rsidR="0016425A" w:rsidRPr="004C46FB">
        <w:rPr>
          <w:rFonts w:ascii="Cambria" w:hAnsi="Cambria"/>
          <w:sz w:val="28"/>
          <w:szCs w:val="28"/>
        </w:rPr>
        <w:t>near</w:t>
      </w:r>
      <w:r w:rsidR="005D19DA">
        <w:rPr>
          <w:rFonts w:ascii="Cambria" w:hAnsi="Cambria"/>
          <w:sz w:val="28"/>
          <w:szCs w:val="28"/>
        </w:rPr>
        <w:t xml:space="preserve"> future</w:t>
      </w:r>
      <w:r w:rsidR="0016425A" w:rsidRPr="004C46FB">
        <w:rPr>
          <w:rFonts w:ascii="Cambria" w:hAnsi="Cambria"/>
          <w:sz w:val="28"/>
          <w:szCs w:val="28"/>
        </w:rPr>
        <w:t>.</w:t>
      </w:r>
      <w:r>
        <w:rPr>
          <w:rFonts w:ascii="Cambria" w:hAnsi="Cambria"/>
          <w:sz w:val="28"/>
          <w:szCs w:val="28"/>
        </w:rPr>
        <w:t xml:space="preserve"> </w:t>
      </w:r>
      <w:r w:rsidR="00F25CEE" w:rsidRPr="00F25CEE">
        <w:rPr>
          <w:rFonts w:ascii="Cambria" w:hAnsi="Cambria"/>
          <w:sz w:val="28"/>
          <w:szCs w:val="28"/>
        </w:rPr>
        <w:t>I wish you all success in your endeavors and deliberations.</w:t>
      </w:r>
    </w:p>
    <w:p w:rsidR="00082DD5" w:rsidRDefault="00082DD5" w:rsidP="00082DD5">
      <w:pPr>
        <w:spacing w:after="0" w:line="240" w:lineRule="auto"/>
        <w:rPr>
          <w:rFonts w:ascii="Cambria" w:hAnsi="Cambria"/>
          <w:sz w:val="28"/>
          <w:szCs w:val="28"/>
        </w:rPr>
      </w:pPr>
    </w:p>
    <w:p w:rsidR="00F25CEE" w:rsidRPr="00F25CEE" w:rsidRDefault="00F25CEE" w:rsidP="00082DD5">
      <w:pPr>
        <w:spacing w:after="0" w:line="240" w:lineRule="auto"/>
        <w:rPr>
          <w:rFonts w:ascii="Cambria" w:hAnsi="Cambria"/>
          <w:sz w:val="28"/>
          <w:szCs w:val="28"/>
        </w:rPr>
      </w:pPr>
      <w:r w:rsidRPr="00F25CEE">
        <w:rPr>
          <w:rFonts w:ascii="Cambria" w:hAnsi="Cambria"/>
          <w:sz w:val="28"/>
          <w:szCs w:val="28"/>
        </w:rPr>
        <w:t xml:space="preserve">Thank you very much for your attention. </w:t>
      </w:r>
    </w:p>
    <w:p w:rsidR="00AF33BC" w:rsidRPr="004C46FB" w:rsidRDefault="00AF33BC" w:rsidP="004C46FB">
      <w:pPr>
        <w:jc w:val="both"/>
        <w:rPr>
          <w:rFonts w:ascii="Cambria" w:hAnsi="Cambria"/>
          <w:sz w:val="28"/>
          <w:szCs w:val="28"/>
        </w:rPr>
      </w:pPr>
    </w:p>
    <w:sectPr w:rsidR="00AF33BC" w:rsidRPr="004C46FB" w:rsidSect="00E8683C">
      <w:footerReference w:type="default" r:id="rId8"/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7F" w:rsidRDefault="00404A7F" w:rsidP="000961FD">
      <w:pPr>
        <w:spacing w:after="0" w:line="240" w:lineRule="auto"/>
      </w:pPr>
      <w:r>
        <w:separator/>
      </w:r>
    </w:p>
  </w:endnote>
  <w:endnote w:type="continuationSeparator" w:id="0">
    <w:p w:rsidR="00404A7F" w:rsidRDefault="00404A7F" w:rsidP="0009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806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2336" w:rsidRDefault="001823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1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61FD" w:rsidRDefault="000961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7F" w:rsidRDefault="00404A7F" w:rsidP="000961FD">
      <w:pPr>
        <w:spacing w:after="0" w:line="240" w:lineRule="auto"/>
      </w:pPr>
      <w:r>
        <w:separator/>
      </w:r>
    </w:p>
  </w:footnote>
  <w:footnote w:type="continuationSeparator" w:id="0">
    <w:p w:rsidR="00404A7F" w:rsidRDefault="00404A7F" w:rsidP="000961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A32"/>
    <w:rsid w:val="0004045E"/>
    <w:rsid w:val="00082DD5"/>
    <w:rsid w:val="000961FD"/>
    <w:rsid w:val="000A10F7"/>
    <w:rsid w:val="000E2A32"/>
    <w:rsid w:val="000E61A5"/>
    <w:rsid w:val="0016425A"/>
    <w:rsid w:val="00182336"/>
    <w:rsid w:val="0018742F"/>
    <w:rsid w:val="001D1F7E"/>
    <w:rsid w:val="001D3462"/>
    <w:rsid w:val="002E1828"/>
    <w:rsid w:val="0036634C"/>
    <w:rsid w:val="003B28C0"/>
    <w:rsid w:val="00404A7F"/>
    <w:rsid w:val="004C46FB"/>
    <w:rsid w:val="00547D7E"/>
    <w:rsid w:val="005545C5"/>
    <w:rsid w:val="005A69F3"/>
    <w:rsid w:val="005D19DA"/>
    <w:rsid w:val="00620170"/>
    <w:rsid w:val="00630F6E"/>
    <w:rsid w:val="0064640C"/>
    <w:rsid w:val="006666C8"/>
    <w:rsid w:val="006A7D37"/>
    <w:rsid w:val="006B27AA"/>
    <w:rsid w:val="006C1601"/>
    <w:rsid w:val="00704AD9"/>
    <w:rsid w:val="0079448C"/>
    <w:rsid w:val="007D7D9E"/>
    <w:rsid w:val="0081138C"/>
    <w:rsid w:val="0081659A"/>
    <w:rsid w:val="00831A3F"/>
    <w:rsid w:val="00864C24"/>
    <w:rsid w:val="008D4E32"/>
    <w:rsid w:val="008F6A80"/>
    <w:rsid w:val="0092457A"/>
    <w:rsid w:val="00984AD3"/>
    <w:rsid w:val="009B0934"/>
    <w:rsid w:val="00A13A82"/>
    <w:rsid w:val="00A62323"/>
    <w:rsid w:val="00A873C1"/>
    <w:rsid w:val="00AF167B"/>
    <w:rsid w:val="00AF33BC"/>
    <w:rsid w:val="00B5324B"/>
    <w:rsid w:val="00CF50E3"/>
    <w:rsid w:val="00DE4351"/>
    <w:rsid w:val="00E42D25"/>
    <w:rsid w:val="00E8683C"/>
    <w:rsid w:val="00E91E88"/>
    <w:rsid w:val="00EA0999"/>
    <w:rsid w:val="00F127B5"/>
    <w:rsid w:val="00F25CEE"/>
    <w:rsid w:val="00FD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A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46F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D3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6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1F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6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1F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A3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46FB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D3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96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1F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61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1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Ilham</cp:lastModifiedBy>
  <cp:revision>2</cp:revision>
  <dcterms:created xsi:type="dcterms:W3CDTF">2012-03-21T10:03:00Z</dcterms:created>
  <dcterms:modified xsi:type="dcterms:W3CDTF">2012-03-21T10:03:00Z</dcterms:modified>
</cp:coreProperties>
</file>